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EE9" w:rsidRPr="00792E5A" w:rsidRDefault="00ED231A" w:rsidP="006E6EE9">
      <w:pPr>
        <w:suppressAutoHyphens/>
        <w:overflowPunct w:val="0"/>
        <w:autoSpaceDE w:val="0"/>
        <w:spacing w:after="0" w:line="240" w:lineRule="auto"/>
        <w:ind w:left="1006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2E5A">
        <w:rPr>
          <w:rFonts w:ascii="Times New Roman" w:eastAsia="Times New Roman" w:hAnsi="Times New Roman" w:cs="Times New Roman" w:hint="eastAsia"/>
          <w:sz w:val="28"/>
          <w:szCs w:val="28"/>
        </w:rPr>
        <w:t>ПРИЛОЖЕНИЕ</w:t>
      </w:r>
      <w:r w:rsidRPr="00792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EE9" w:rsidRPr="00792E5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="006E6EE9" w:rsidRPr="00792E5A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6E6EE9" w:rsidRPr="00792E5A" w:rsidRDefault="006E6EE9" w:rsidP="006E6EE9">
      <w:pPr>
        <w:suppressAutoHyphens/>
        <w:overflowPunct w:val="0"/>
        <w:autoSpaceDE w:val="0"/>
        <w:spacing w:after="0" w:line="240" w:lineRule="auto"/>
        <w:ind w:left="1006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E5A">
        <w:rPr>
          <w:rFonts w:ascii="Times New Roman" w:eastAsia="Times New Roman" w:hAnsi="Times New Roman" w:cs="Times New Roman"/>
          <w:color w:val="000000"/>
          <w:sz w:val="28"/>
          <w:szCs w:val="28"/>
        </w:rPr>
        <w:t>к извещению о проведен</w:t>
      </w:r>
      <w:proofErr w:type="gramStart"/>
      <w:r w:rsidRPr="00792E5A">
        <w:rPr>
          <w:rFonts w:ascii="Times New Roman" w:eastAsia="Times New Roman" w:hAnsi="Times New Roman" w:cs="Times New Roman"/>
          <w:color w:val="000000"/>
          <w:sz w:val="28"/>
          <w:szCs w:val="28"/>
        </w:rPr>
        <w:t>ии ау</w:t>
      </w:r>
      <w:proofErr w:type="gramEnd"/>
      <w:r w:rsidRPr="00792E5A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6E6EE9" w:rsidRPr="00792E5A" w:rsidRDefault="006E6EE9" w:rsidP="006E6EE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2E5A">
        <w:rPr>
          <w:rFonts w:ascii="Times New Roman" w:eastAsia="Times New Roman" w:hAnsi="Times New Roman" w:cs="Times New Roman"/>
          <w:b/>
          <w:sz w:val="28"/>
          <w:szCs w:val="28"/>
        </w:rPr>
        <w:t>Сведения о лотах</w:t>
      </w:r>
    </w:p>
    <w:p w:rsidR="006E6EE9" w:rsidRPr="00792E5A" w:rsidRDefault="006E6EE9" w:rsidP="006E6EE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3CEB" w:rsidRPr="0079445A" w:rsidRDefault="006E6EE9" w:rsidP="00A4621B">
      <w:pPr>
        <w:tabs>
          <w:tab w:val="left" w:pos="176"/>
          <w:tab w:val="left" w:pos="3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92E5A">
        <w:rPr>
          <w:rFonts w:ascii="Times New Roman" w:hAnsi="Times New Roman"/>
          <w:sz w:val="28"/>
          <w:szCs w:val="28"/>
        </w:rPr>
        <w:t>Тип (вид) нестационарного торгового объекта</w:t>
      </w:r>
      <w:r w:rsidRPr="0079445A">
        <w:rPr>
          <w:rFonts w:ascii="Times New Roman" w:hAnsi="Times New Roman"/>
          <w:sz w:val="28"/>
          <w:szCs w:val="28"/>
        </w:rPr>
        <w:t xml:space="preserve">: </w:t>
      </w:r>
      <w:r w:rsidR="00CF3CEB" w:rsidRPr="0079445A">
        <w:rPr>
          <w:rFonts w:ascii="Times New Roman" w:hAnsi="Times New Roman" w:cs="Times New Roman"/>
          <w:sz w:val="28"/>
          <w:szCs w:val="28"/>
        </w:rPr>
        <w:t>специально</w:t>
      </w:r>
      <w:r w:rsidR="00C25103" w:rsidRPr="0079445A">
        <w:rPr>
          <w:rFonts w:ascii="Times New Roman" w:hAnsi="Times New Roman" w:cs="Times New Roman"/>
          <w:sz w:val="28"/>
          <w:szCs w:val="28"/>
        </w:rPr>
        <w:t>е</w:t>
      </w:r>
      <w:r w:rsidR="00CF3CEB" w:rsidRPr="0079445A">
        <w:rPr>
          <w:rFonts w:ascii="Times New Roman" w:hAnsi="Times New Roman" w:cs="Times New Roman"/>
          <w:sz w:val="28"/>
          <w:szCs w:val="28"/>
        </w:rPr>
        <w:t xml:space="preserve"> </w:t>
      </w:r>
      <w:r w:rsidR="00C25103" w:rsidRPr="0079445A">
        <w:rPr>
          <w:rFonts w:ascii="Times New Roman" w:hAnsi="Times New Roman" w:cs="Times New Roman"/>
          <w:sz w:val="28"/>
          <w:szCs w:val="28"/>
        </w:rPr>
        <w:t>оборудование</w:t>
      </w:r>
      <w:r w:rsidR="003F7537" w:rsidRPr="0079445A">
        <w:rPr>
          <w:rStyle w:val="ab"/>
          <w:rFonts w:ascii="Times New Roman" w:hAnsi="Times New Roman"/>
          <w:sz w:val="28"/>
          <w:szCs w:val="28"/>
        </w:rPr>
        <w:footnoteReference w:id="1"/>
      </w:r>
      <w:r w:rsidR="00C25103" w:rsidRPr="0079445A">
        <w:rPr>
          <w:rFonts w:ascii="Times New Roman" w:hAnsi="Times New Roman" w:cs="Times New Roman"/>
          <w:sz w:val="28"/>
          <w:szCs w:val="28"/>
        </w:rPr>
        <w:t>.</w:t>
      </w:r>
    </w:p>
    <w:p w:rsidR="006E6EE9" w:rsidRPr="0079445A" w:rsidRDefault="006E6EE9" w:rsidP="006E6EE9">
      <w:pPr>
        <w:pStyle w:val="a7"/>
        <w:ind w:left="284"/>
        <w:jc w:val="both"/>
        <w:rPr>
          <w:rFonts w:ascii="Times New Roman" w:hAnsi="Times New Roman"/>
          <w:sz w:val="28"/>
          <w:szCs w:val="28"/>
        </w:rPr>
      </w:pPr>
      <w:r w:rsidRPr="0079445A">
        <w:rPr>
          <w:rFonts w:ascii="Times New Roman" w:hAnsi="Times New Roman"/>
          <w:sz w:val="28"/>
          <w:szCs w:val="28"/>
        </w:rPr>
        <w:t>Специализация (назначение): квас.</w:t>
      </w:r>
    </w:p>
    <w:p w:rsidR="003236FE" w:rsidRPr="0079445A" w:rsidRDefault="006E6EE9" w:rsidP="003236FE">
      <w:pPr>
        <w:pStyle w:val="a7"/>
        <w:tabs>
          <w:tab w:val="left" w:pos="5472"/>
        </w:tabs>
        <w:ind w:left="284"/>
        <w:jc w:val="both"/>
        <w:rPr>
          <w:rFonts w:ascii="Times New Roman" w:hAnsi="Times New Roman"/>
          <w:sz w:val="28"/>
          <w:szCs w:val="28"/>
        </w:rPr>
      </w:pPr>
      <w:r w:rsidRPr="0079445A">
        <w:rPr>
          <w:rFonts w:ascii="Times New Roman" w:hAnsi="Times New Roman"/>
          <w:sz w:val="28"/>
          <w:szCs w:val="28"/>
        </w:rPr>
        <w:t>С</w:t>
      </w:r>
      <w:r w:rsidR="00A4621B" w:rsidRPr="0079445A">
        <w:rPr>
          <w:rFonts w:ascii="Times New Roman" w:hAnsi="Times New Roman"/>
          <w:sz w:val="28"/>
          <w:szCs w:val="28"/>
        </w:rPr>
        <w:t>рок действия договора: 4 месяца.</w:t>
      </w:r>
      <w:r w:rsidR="003236FE" w:rsidRPr="0079445A">
        <w:rPr>
          <w:rFonts w:ascii="Times New Roman" w:hAnsi="Times New Roman"/>
          <w:sz w:val="28"/>
          <w:szCs w:val="28"/>
        </w:rPr>
        <w:tab/>
      </w:r>
    </w:p>
    <w:tbl>
      <w:tblPr>
        <w:tblW w:w="15356" w:type="dxa"/>
        <w:tblInd w:w="392" w:type="dxa"/>
        <w:tblLook w:val="04A0" w:firstRow="1" w:lastRow="0" w:firstColumn="1" w:lastColumn="0" w:noHBand="0" w:noVBand="1"/>
      </w:tblPr>
      <w:tblGrid>
        <w:gridCol w:w="1417"/>
        <w:gridCol w:w="888"/>
        <w:gridCol w:w="5511"/>
        <w:gridCol w:w="3666"/>
        <w:gridCol w:w="1551"/>
        <w:gridCol w:w="1171"/>
        <w:gridCol w:w="1152"/>
      </w:tblGrid>
      <w:tr w:rsidR="003236FE" w:rsidRPr="003236FE" w:rsidTr="006556E4">
        <w:trPr>
          <w:trHeight w:val="30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FE" w:rsidRPr="003236FE" w:rsidRDefault="003236FE" w:rsidP="0065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FE" w:rsidRPr="003236FE" w:rsidRDefault="003236FE" w:rsidP="0065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в Схеме НТО</w:t>
            </w:r>
          </w:p>
        </w:tc>
        <w:tc>
          <w:tcPr>
            <w:tcW w:w="5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6FE" w:rsidRPr="003236FE" w:rsidRDefault="003236FE" w:rsidP="0065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Местоположение (адрес)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6FE" w:rsidRPr="003236FE" w:rsidRDefault="003236FE" w:rsidP="0065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(минимальная) цена за право заключения договора на право размещения передвижного (сезонного) нестационарного торгового объекта (с учетом НДС) (руб.)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6FE" w:rsidRPr="003236FE" w:rsidRDefault="003236FE" w:rsidP="0065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заявки (задаток) на участие в аукционе (руб.)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6FE" w:rsidRPr="003236FE" w:rsidRDefault="003236FE" w:rsidP="0065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 аукциона (руб.)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6FE" w:rsidRPr="003236FE" w:rsidRDefault="003236FE" w:rsidP="0065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(кв. метров)</w:t>
            </w:r>
          </w:p>
        </w:tc>
      </w:tr>
      <w:tr w:rsidR="006556E4" w:rsidRPr="003236FE" w:rsidTr="006556E4">
        <w:trPr>
          <w:trHeight w:val="30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FE" w:rsidRPr="003236FE" w:rsidRDefault="003236FE" w:rsidP="0065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3236FE" w:rsidRDefault="003236FE" w:rsidP="0065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3236FE" w:rsidRDefault="003236FE" w:rsidP="0065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3236FE" w:rsidRDefault="006556E4" w:rsidP="0065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3236FE" w:rsidRDefault="006556E4" w:rsidP="0065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3236FE" w:rsidRDefault="006556E4" w:rsidP="0065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3236FE" w:rsidRDefault="006556E4" w:rsidP="0065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236FE" w:rsidRPr="003236FE" w:rsidTr="006556E4">
        <w:trPr>
          <w:trHeight w:val="312"/>
        </w:trPr>
        <w:tc>
          <w:tcPr>
            <w:tcW w:w="15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FE" w:rsidRPr="00ED231A" w:rsidRDefault="003236FE" w:rsidP="0065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Ломоносовский территориальный округ</w:t>
            </w:r>
          </w:p>
        </w:tc>
      </w:tr>
      <w:tr w:rsidR="006556E4" w:rsidRPr="003236FE" w:rsidTr="007173E8">
        <w:trPr>
          <w:trHeight w:val="32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ED231A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Ломоносова, 75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ED231A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7173E8" w:rsidRDefault="0079445A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401,25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556E4" w:rsidRPr="003236FE" w:rsidTr="007173E8">
        <w:trPr>
          <w:trHeight w:val="32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ED231A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Воскресенская, 112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ED231A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79445A" w:rsidRDefault="0079445A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401,25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556E4" w:rsidRPr="003236FE" w:rsidTr="007173E8">
        <w:trPr>
          <w:trHeight w:val="32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FE" w:rsidRPr="003F7537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3F7537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ED231A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ED2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Тимме</w:t>
            </w:r>
            <w:proofErr w:type="spellEnd"/>
            <w:r w:rsidRPr="00ED2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4, стр. 2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ED231A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79445A" w:rsidRDefault="0079445A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401,25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556E4" w:rsidRPr="003236FE" w:rsidTr="007173E8">
        <w:trPr>
          <w:trHeight w:val="32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FE" w:rsidRPr="003F7537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3F7537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2.1.35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ED231A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Урицкого, 41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ED231A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79445A" w:rsidRDefault="0079445A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401,25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556E4" w:rsidRPr="003236FE" w:rsidTr="007173E8">
        <w:trPr>
          <w:trHeight w:val="32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FE" w:rsidRPr="003F7537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3F7537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2.1.36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ED231A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Пересечение проспекта Ломоносова и улицы Урицкого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ED231A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79445A" w:rsidRDefault="0079445A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401,25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556E4" w:rsidRPr="003236FE" w:rsidTr="007173E8">
        <w:trPr>
          <w:trHeight w:val="32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FE" w:rsidRPr="003F7537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3F7537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2.1.38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ED231A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Московский, 4-6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ED231A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79445A" w:rsidRDefault="0079445A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401,25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556E4" w:rsidRPr="003236FE" w:rsidTr="007173E8">
        <w:trPr>
          <w:trHeight w:val="32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FE" w:rsidRPr="003F7537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3F7537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2.1.39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ED231A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Воскресенская, 116, корп. 3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ED231A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79445A" w:rsidRDefault="0079445A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401,25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236FE" w:rsidRPr="003236FE" w:rsidTr="007173E8">
        <w:trPr>
          <w:trHeight w:val="321"/>
        </w:trPr>
        <w:tc>
          <w:tcPr>
            <w:tcW w:w="15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FE" w:rsidRPr="00ED231A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Октябрьский территориальный округ</w:t>
            </w:r>
          </w:p>
        </w:tc>
      </w:tr>
      <w:tr w:rsidR="007173E8" w:rsidRPr="003236FE" w:rsidTr="007173E8">
        <w:trPr>
          <w:cantSplit/>
          <w:trHeight w:val="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8" w:rsidRPr="003F7537" w:rsidRDefault="007173E8" w:rsidP="007173E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3E8" w:rsidRPr="003F7537" w:rsidRDefault="007173E8" w:rsidP="007173E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3E8" w:rsidRPr="007173E8" w:rsidRDefault="007173E8" w:rsidP="007173E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Пересечение проспекта Ломоносова и улицы Гайдара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E8" w:rsidRPr="007173E8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E8" w:rsidRPr="007173E8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E8" w:rsidRPr="0079445A" w:rsidRDefault="0079445A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401,25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E8" w:rsidRPr="007173E8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173E8" w:rsidRPr="003236FE" w:rsidTr="007173E8">
        <w:trPr>
          <w:cantSplit/>
          <w:trHeight w:val="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8" w:rsidRPr="003F7537" w:rsidRDefault="007173E8" w:rsidP="007173E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Лот № 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3E8" w:rsidRPr="003F7537" w:rsidRDefault="007173E8" w:rsidP="007173E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3E8" w:rsidRPr="00D87672" w:rsidRDefault="007173E8" w:rsidP="007173E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Пересечение проспекта Обводный канал и улицы Попова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E8" w:rsidRPr="00D8767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E8" w:rsidRPr="00D8767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E8" w:rsidRPr="0079445A" w:rsidRDefault="0079445A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401,25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E8" w:rsidRPr="00D8767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173E8" w:rsidRPr="003236FE" w:rsidTr="007173E8">
        <w:trPr>
          <w:cantSplit/>
          <w:trHeight w:val="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8" w:rsidRPr="003F7537" w:rsidRDefault="007173E8" w:rsidP="007173E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3E8" w:rsidRPr="003F7537" w:rsidRDefault="007173E8" w:rsidP="007173E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3E8" w:rsidRPr="00D87672" w:rsidRDefault="007173E8" w:rsidP="007173E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Пересечение проспекта Советских космонавтов и улицы Гагарина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E8" w:rsidRPr="00D8767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E8" w:rsidRPr="00D8767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E8" w:rsidRPr="0079445A" w:rsidRDefault="0079445A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401,25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E8" w:rsidRPr="00D8767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173E8" w:rsidRPr="003236FE" w:rsidTr="007173E8">
        <w:trPr>
          <w:cantSplit/>
          <w:trHeight w:val="2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8" w:rsidRPr="003F7537" w:rsidRDefault="007173E8" w:rsidP="007173E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3E8" w:rsidRPr="003F7537" w:rsidRDefault="007173E8" w:rsidP="007173E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3E8" w:rsidRPr="00D87672" w:rsidRDefault="007173E8" w:rsidP="007173E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Проспект Ломоносова, 284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E8" w:rsidRPr="00D8767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E8" w:rsidRPr="00D8767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E8" w:rsidRPr="0079445A" w:rsidRDefault="0079445A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E8" w:rsidRPr="00D8767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173E8" w:rsidRPr="003236FE" w:rsidTr="007173E8">
        <w:trPr>
          <w:cantSplit/>
          <w:trHeight w:val="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8" w:rsidRPr="003F7537" w:rsidRDefault="007173E8" w:rsidP="007173E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3E8" w:rsidRPr="003F7537" w:rsidRDefault="007173E8" w:rsidP="007173E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2.2.8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3E8" w:rsidRPr="00D87672" w:rsidRDefault="007173E8" w:rsidP="007173E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К. Маркса, 12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E8" w:rsidRPr="00D8767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E8" w:rsidRPr="00D8767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E8" w:rsidRPr="0079445A" w:rsidRDefault="0079445A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401,25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E8" w:rsidRPr="00D8767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71F0E" w:rsidRPr="003236FE" w:rsidTr="00D87672">
        <w:trPr>
          <w:cantSplit/>
          <w:trHeight w:val="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F0E" w:rsidRPr="003F7537" w:rsidRDefault="00671F0E" w:rsidP="00C45C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0E" w:rsidRPr="003F7537" w:rsidRDefault="00671F0E" w:rsidP="00445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537">
              <w:rPr>
                <w:rFonts w:ascii="Times New Roman" w:hAnsi="Times New Roman" w:cs="Times New Roman"/>
                <w:sz w:val="24"/>
                <w:szCs w:val="24"/>
              </w:rPr>
              <w:t>2.2.30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0E" w:rsidRPr="00D87672" w:rsidRDefault="00671F0E" w:rsidP="00445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672">
              <w:rPr>
                <w:rFonts w:ascii="Times New Roman" w:hAnsi="Times New Roman" w:cs="Times New Roman"/>
                <w:sz w:val="24"/>
                <w:szCs w:val="24"/>
              </w:rPr>
              <w:t>Улица Воскресенская, 95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0E" w:rsidRPr="00D87672" w:rsidRDefault="00671F0E" w:rsidP="0044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0E" w:rsidRPr="00D87672" w:rsidRDefault="00671F0E" w:rsidP="0044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0E" w:rsidRPr="00D87672" w:rsidRDefault="0079445A" w:rsidP="00445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9445A">
              <w:rPr>
                <w:rFonts w:ascii="Times New Roman" w:hAnsi="Times New Roman" w:cs="Times New Roman"/>
                <w:sz w:val="24"/>
                <w:szCs w:val="24"/>
              </w:rPr>
              <w:t>401,25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0E" w:rsidRPr="00D87672" w:rsidRDefault="00671F0E" w:rsidP="00D8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1F0E" w:rsidRPr="003236FE" w:rsidTr="0009097E">
        <w:trPr>
          <w:cantSplit/>
          <w:trHeight w:val="39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F0E" w:rsidRPr="003F7537" w:rsidRDefault="00671F0E" w:rsidP="00C45C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0E" w:rsidRPr="003F7537" w:rsidRDefault="00671F0E" w:rsidP="0044547E">
            <w:pPr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3F7537">
              <w:rPr>
                <w:rFonts w:ascii="Times New Roman" w:hAnsi="Times New Roman" w:cs="Times New Roman"/>
                <w:sz w:val="24"/>
                <w:szCs w:val="24"/>
              </w:rPr>
              <w:t>2.2.31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0E" w:rsidRPr="00D87672" w:rsidRDefault="00671F0E" w:rsidP="0044547E">
            <w:pPr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D87672">
              <w:rPr>
                <w:rFonts w:ascii="Times New Roman" w:hAnsi="Times New Roman" w:cs="Times New Roman"/>
                <w:sz w:val="24"/>
                <w:szCs w:val="24"/>
              </w:rPr>
              <w:t>Улица Комсомольская, 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0E" w:rsidRPr="00D87672" w:rsidRDefault="00671F0E" w:rsidP="0044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0E" w:rsidRPr="00D87672" w:rsidRDefault="00671F0E" w:rsidP="0044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0E" w:rsidRPr="00D87672" w:rsidRDefault="0079445A" w:rsidP="00445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9445A">
              <w:rPr>
                <w:rFonts w:ascii="Times New Roman" w:hAnsi="Times New Roman" w:cs="Times New Roman"/>
                <w:sz w:val="24"/>
                <w:szCs w:val="24"/>
              </w:rPr>
              <w:t>401,25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0E" w:rsidRPr="00D87672" w:rsidRDefault="00671F0E" w:rsidP="00445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7672" w:rsidRPr="003236FE" w:rsidTr="00D87672">
        <w:trPr>
          <w:cantSplit/>
          <w:trHeight w:val="20"/>
        </w:trPr>
        <w:tc>
          <w:tcPr>
            <w:tcW w:w="15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72" w:rsidRPr="00ED231A" w:rsidRDefault="00D8767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Территориальный округ Майская горка</w:t>
            </w:r>
          </w:p>
        </w:tc>
      </w:tr>
      <w:tr w:rsidR="00D87672" w:rsidRPr="003236FE" w:rsidTr="00D87672">
        <w:trPr>
          <w:cantSplit/>
          <w:trHeight w:val="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672" w:rsidRPr="003F7537" w:rsidRDefault="00D87672" w:rsidP="007173E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72" w:rsidRPr="003F7537" w:rsidRDefault="00D87672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72" w:rsidRPr="00ED231A" w:rsidRDefault="00D87672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Чкалова, 2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72" w:rsidRPr="00ED231A" w:rsidRDefault="00D8767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72" w:rsidRPr="00D87672" w:rsidRDefault="00D8767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72" w:rsidRPr="0079445A" w:rsidRDefault="0079445A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72" w:rsidRPr="00D87672" w:rsidRDefault="00D8767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87672" w:rsidRPr="003236FE" w:rsidTr="00D87672">
        <w:trPr>
          <w:cantSplit/>
          <w:trHeight w:val="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672" w:rsidRPr="003F7537" w:rsidRDefault="00D87672" w:rsidP="0078566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72" w:rsidRPr="003F7537" w:rsidRDefault="00D87672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72" w:rsidRPr="00ED231A" w:rsidRDefault="00D87672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Почтовая, 21, корп.1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72" w:rsidRPr="00ED231A" w:rsidRDefault="00D8767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72" w:rsidRPr="007173E8" w:rsidRDefault="00D8767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72" w:rsidRPr="0079445A" w:rsidRDefault="0079445A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72" w:rsidRPr="007173E8" w:rsidRDefault="00D8767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87672" w:rsidRPr="003236FE" w:rsidTr="007173E8">
        <w:trPr>
          <w:cantSplit/>
          <w:trHeight w:val="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672" w:rsidRPr="003F7537" w:rsidRDefault="00D87672" w:rsidP="0078566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72" w:rsidRPr="003F7537" w:rsidRDefault="00D87672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2.3.4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72" w:rsidRPr="00ED231A" w:rsidRDefault="00D87672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Пересечение улиц </w:t>
            </w:r>
            <w:proofErr w:type="gramStart"/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Дачной</w:t>
            </w:r>
            <w:proofErr w:type="gramEnd"/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Воронина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72" w:rsidRPr="00ED231A" w:rsidRDefault="00D8767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72" w:rsidRPr="007173E8" w:rsidRDefault="00D8767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72" w:rsidRPr="0079445A" w:rsidRDefault="0079445A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72" w:rsidRPr="007173E8" w:rsidRDefault="00D8767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87672" w:rsidRPr="003236FE" w:rsidTr="007173E8">
        <w:trPr>
          <w:cantSplit/>
          <w:trHeight w:val="20"/>
        </w:trPr>
        <w:tc>
          <w:tcPr>
            <w:tcW w:w="15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72" w:rsidRPr="00ED231A" w:rsidRDefault="00D87672" w:rsidP="007173E8">
            <w:pPr>
              <w:tabs>
                <w:tab w:val="left" w:pos="4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Северный территориальный округ</w:t>
            </w:r>
          </w:p>
        </w:tc>
      </w:tr>
      <w:tr w:rsidR="00D87672" w:rsidRPr="003236FE" w:rsidTr="00D87672">
        <w:trPr>
          <w:cantSplit/>
          <w:trHeight w:val="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672" w:rsidRPr="003F7537" w:rsidRDefault="00D87672" w:rsidP="00CB12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72" w:rsidRPr="003F7537" w:rsidRDefault="00D87672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7672" w:rsidRPr="00ED231A" w:rsidRDefault="00D87672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Химиков, 21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72" w:rsidRPr="00ED231A" w:rsidRDefault="00D8767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72" w:rsidRPr="007173E8" w:rsidRDefault="00D8767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72" w:rsidRPr="0079445A" w:rsidRDefault="0079445A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133,75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72" w:rsidRPr="007173E8" w:rsidRDefault="00D8767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87672" w:rsidRPr="003236FE" w:rsidTr="00D87672">
        <w:trPr>
          <w:cantSplit/>
          <w:trHeight w:val="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672" w:rsidRPr="003F7537" w:rsidRDefault="00D87672" w:rsidP="00CB12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72" w:rsidRPr="003F7537" w:rsidRDefault="00D87672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5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7672" w:rsidRPr="00ED231A" w:rsidRDefault="00D87672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Химиков, 21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72" w:rsidRPr="00ED231A" w:rsidRDefault="00D8767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72" w:rsidRPr="007173E8" w:rsidRDefault="00D8767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72" w:rsidRPr="0079445A" w:rsidRDefault="0079445A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133,75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72" w:rsidRPr="007173E8" w:rsidRDefault="00D8767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26BF7" w:rsidRPr="003236FE" w:rsidTr="00926BF7">
        <w:trPr>
          <w:cantSplit/>
          <w:trHeight w:val="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BF7" w:rsidRPr="003F7537" w:rsidRDefault="00926BF7" w:rsidP="00287E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F7" w:rsidRPr="003F7537" w:rsidRDefault="00926BF7" w:rsidP="00B07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2.4.17</w:t>
            </w:r>
          </w:p>
        </w:tc>
        <w:tc>
          <w:tcPr>
            <w:tcW w:w="5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F7" w:rsidRPr="00ED231A" w:rsidRDefault="00926BF7" w:rsidP="00B0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Партизанская, 45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F7" w:rsidRPr="00ED231A" w:rsidRDefault="00926BF7" w:rsidP="00B0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F7" w:rsidRPr="0079445A" w:rsidRDefault="00926BF7" w:rsidP="00B0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F7" w:rsidRPr="0079445A" w:rsidRDefault="0079445A" w:rsidP="00B0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133,75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F7" w:rsidRPr="007173E8" w:rsidRDefault="00926BF7" w:rsidP="00B0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26BF7" w:rsidRPr="003236FE" w:rsidTr="007173E8">
        <w:trPr>
          <w:cantSplit/>
          <w:trHeight w:val="20"/>
        </w:trPr>
        <w:tc>
          <w:tcPr>
            <w:tcW w:w="15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ED231A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Соломбальский территориальный округ</w:t>
            </w:r>
          </w:p>
        </w:tc>
      </w:tr>
      <w:tr w:rsidR="00926BF7" w:rsidRPr="003236FE" w:rsidTr="00D87672">
        <w:trPr>
          <w:cantSplit/>
          <w:trHeight w:val="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BF7" w:rsidRPr="003F7537" w:rsidRDefault="00926BF7" w:rsidP="006E4C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3F7537" w:rsidRDefault="00926BF7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2.5.12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ED231A" w:rsidRDefault="00926BF7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Красных партизан, 12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ED231A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9445A" w:rsidRDefault="0079445A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26BF7" w:rsidRPr="003236FE" w:rsidTr="00D87672">
        <w:trPr>
          <w:cantSplit/>
          <w:trHeight w:val="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BF7" w:rsidRPr="003F7537" w:rsidRDefault="00926BF7" w:rsidP="006E4C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3F7537" w:rsidRDefault="00926BF7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2.5.13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ED231A" w:rsidRDefault="00926BF7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Маяковского, 29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ED231A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9445A" w:rsidRDefault="0079445A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26BF7" w:rsidRPr="003236FE" w:rsidTr="00D87672">
        <w:trPr>
          <w:cantSplit/>
          <w:trHeight w:val="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BF7" w:rsidRPr="003F7537" w:rsidRDefault="00926BF7" w:rsidP="006E4C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3F7537" w:rsidRDefault="00926BF7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2.5.14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ED231A" w:rsidRDefault="00926BF7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Терёхина</w:t>
            </w:r>
            <w:proofErr w:type="spellEnd"/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ED231A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9445A" w:rsidRDefault="0079445A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26BF7" w:rsidRPr="003236FE" w:rsidTr="00D87672">
        <w:trPr>
          <w:cantSplit/>
          <w:trHeight w:val="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BF7" w:rsidRPr="003F7537" w:rsidRDefault="00926BF7" w:rsidP="0080140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</w:t>
            </w:r>
            <w:r w:rsidR="00801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3F7537" w:rsidRDefault="00926BF7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2.5.16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ED231A" w:rsidRDefault="00926BF7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Кедрова</w:t>
            </w:r>
            <w:proofErr w:type="spellEnd"/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26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ED231A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9445A" w:rsidRDefault="0079445A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26BF7" w:rsidRPr="003236FE" w:rsidTr="00D87672">
        <w:trPr>
          <w:cantSplit/>
          <w:trHeight w:val="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BF7" w:rsidRPr="003F7537" w:rsidRDefault="00926BF7" w:rsidP="00926BF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3F7537" w:rsidRDefault="00926BF7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2.5.86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ED231A" w:rsidRDefault="00926BF7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Советская, 32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ED231A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9445A" w:rsidRDefault="0079445A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26BF7" w:rsidRPr="003236FE" w:rsidTr="007173E8">
        <w:trPr>
          <w:cantSplit/>
          <w:trHeight w:val="20"/>
        </w:trPr>
        <w:tc>
          <w:tcPr>
            <w:tcW w:w="15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ED231A" w:rsidRDefault="00926BF7" w:rsidP="007173E8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Территориальный округ Варавино-Фактория</w:t>
            </w:r>
          </w:p>
        </w:tc>
      </w:tr>
      <w:tr w:rsidR="00926BF7" w:rsidRPr="003236FE" w:rsidTr="00D87672">
        <w:trPr>
          <w:cantSplit/>
          <w:trHeight w:val="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BF7" w:rsidRPr="007173E8" w:rsidRDefault="00926BF7" w:rsidP="00926BF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Ленинградский, 352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9445A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9445A" w:rsidRDefault="0079445A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133,75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26BF7" w:rsidRPr="003236FE" w:rsidTr="00D87672">
        <w:trPr>
          <w:cantSplit/>
          <w:trHeight w:val="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BF7" w:rsidRPr="007173E8" w:rsidRDefault="00926BF7" w:rsidP="00926BF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Ленинградский, 330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9445A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9445A" w:rsidRDefault="0079445A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133,75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26BF7" w:rsidRPr="003236FE" w:rsidTr="00D87672">
        <w:trPr>
          <w:cantSplit/>
          <w:trHeight w:val="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BF7" w:rsidRPr="007173E8" w:rsidRDefault="00926BF7" w:rsidP="00926BF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2.6.4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Силикатчиков, 1, корп. 3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9445A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9445A" w:rsidRDefault="0079445A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26BF7" w:rsidRPr="003236FE" w:rsidTr="00D87672">
        <w:trPr>
          <w:cantSplit/>
          <w:trHeight w:val="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BF7" w:rsidRPr="007173E8" w:rsidRDefault="00926BF7" w:rsidP="00926BF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Лот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2.6.34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ED231A" w:rsidRDefault="00926BF7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Ленинградский  275, корп.1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ED231A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9445A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9445A" w:rsidRDefault="0079445A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133,75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26BF7" w:rsidRPr="003236FE" w:rsidTr="00671F0E">
        <w:trPr>
          <w:cantSplit/>
          <w:trHeight w:val="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BF7" w:rsidRPr="007173E8" w:rsidRDefault="00926BF7" w:rsidP="00926BF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2.6.36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ED231A" w:rsidRDefault="00926BF7" w:rsidP="0045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bookmarkStart w:id="0" w:name="_GoBack"/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</w:t>
            </w:r>
            <w:bookmarkEnd w:id="0"/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ова,  2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ED231A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9445A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9445A" w:rsidRDefault="0079445A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133,75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26BF7" w:rsidRPr="003236FE" w:rsidTr="00671F0E">
        <w:trPr>
          <w:cantSplit/>
          <w:trHeight w:val="2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BF7" w:rsidRPr="007173E8" w:rsidRDefault="00926BF7" w:rsidP="00926BF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2.6.37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ED231A" w:rsidRDefault="00926BF7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Ленинградский 381, корп. 3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ED231A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9445A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9445A" w:rsidRDefault="0079445A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133,75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26BF7" w:rsidRPr="003236FE" w:rsidTr="007173E8">
        <w:trPr>
          <w:cantSplit/>
          <w:trHeight w:val="20"/>
        </w:trPr>
        <w:tc>
          <w:tcPr>
            <w:tcW w:w="15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ED231A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Исакогорский и Цигломенский территориальные округа</w:t>
            </w:r>
          </w:p>
        </w:tc>
      </w:tr>
      <w:tr w:rsidR="00926BF7" w:rsidRPr="003236FE" w:rsidTr="00671F0E">
        <w:trPr>
          <w:cantSplit/>
          <w:trHeight w:val="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BF7" w:rsidRPr="007173E8" w:rsidRDefault="00926BF7" w:rsidP="00926BF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ED231A" w:rsidRDefault="00926BF7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Магистральная, 40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ED231A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9445A" w:rsidRDefault="0079445A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26BF7" w:rsidRPr="003236FE" w:rsidTr="00671F0E">
        <w:trPr>
          <w:cantSplit/>
          <w:trHeight w:val="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BF7" w:rsidRPr="007173E8" w:rsidRDefault="00926BF7" w:rsidP="00926BF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2.7.2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ED231A" w:rsidRDefault="00926BF7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Речников, остановка общественного транспорта "Затон"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ED231A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9445A" w:rsidRDefault="0079445A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26BF7" w:rsidRPr="003236FE" w:rsidTr="007173E8">
        <w:trPr>
          <w:cantSplit/>
          <w:trHeight w:val="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F7" w:rsidRPr="007173E8" w:rsidRDefault="00926BF7" w:rsidP="00926BF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2.7.3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ED231A" w:rsidRDefault="00926BF7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Красина,10, корп. 1, строение 1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ED231A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9445A" w:rsidRDefault="0079445A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7173E8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26BF7" w:rsidRPr="003236FE" w:rsidTr="007173E8">
        <w:trPr>
          <w:cantSplit/>
          <w:trHeight w:val="20"/>
        </w:trPr>
        <w:tc>
          <w:tcPr>
            <w:tcW w:w="15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ED231A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Маймаксанский территориальный округ</w:t>
            </w:r>
          </w:p>
        </w:tc>
      </w:tr>
      <w:tr w:rsidR="00926BF7" w:rsidRPr="00671F0E" w:rsidTr="00671F0E">
        <w:trPr>
          <w:cantSplit/>
          <w:trHeight w:val="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F7" w:rsidRPr="00671F0E" w:rsidRDefault="00926BF7" w:rsidP="00926B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F0E">
              <w:rPr>
                <w:rFonts w:ascii="Times New Roman" w:hAnsi="Times New Roman" w:cs="Times New Roman"/>
                <w:sz w:val="24"/>
                <w:szCs w:val="24"/>
              </w:rPr>
              <w:t>Лот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671F0E" w:rsidRDefault="00926BF7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2.8.14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671F0E" w:rsidRDefault="00926BF7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proofErr w:type="gramStart"/>
            <w:r w:rsidRPr="0067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Вельможного</w:t>
            </w:r>
            <w:proofErr w:type="gramEnd"/>
            <w:r w:rsidRPr="0067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671F0E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671F0E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671F0E" w:rsidRDefault="0079445A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671F0E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26BF7" w:rsidRPr="00671F0E" w:rsidTr="00671F0E">
        <w:trPr>
          <w:cantSplit/>
          <w:trHeight w:val="2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BF7" w:rsidRPr="00671F0E" w:rsidRDefault="00926BF7" w:rsidP="00926BF7">
            <w:r w:rsidRPr="00671F0E">
              <w:rPr>
                <w:rFonts w:ascii="Times New Roman" w:hAnsi="Times New Roman" w:cs="Times New Roman"/>
                <w:sz w:val="24"/>
                <w:szCs w:val="24"/>
              </w:rPr>
              <w:t>Лот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671F0E" w:rsidRDefault="00926BF7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2.8.15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671F0E" w:rsidRDefault="00926BF7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Победы, 35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671F0E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671F0E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671F0E" w:rsidRDefault="0079445A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671F0E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26BF7" w:rsidRPr="00671F0E" w:rsidTr="00671F0E">
        <w:trPr>
          <w:cantSplit/>
          <w:trHeight w:val="2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BF7" w:rsidRPr="00671F0E" w:rsidRDefault="00926BF7" w:rsidP="00926BF7">
            <w:r w:rsidRPr="00671F0E">
              <w:rPr>
                <w:rFonts w:ascii="Times New Roman" w:hAnsi="Times New Roman" w:cs="Times New Roman"/>
                <w:sz w:val="24"/>
                <w:szCs w:val="24"/>
              </w:rPr>
              <w:t>Лот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671F0E" w:rsidRDefault="00926BF7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2.8.16</w:t>
            </w:r>
          </w:p>
        </w:tc>
        <w:tc>
          <w:tcPr>
            <w:tcW w:w="5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671F0E" w:rsidRDefault="00926BF7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Победы, 112, корп. 1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671F0E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671F0E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671F0E" w:rsidRDefault="0079445A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F7" w:rsidRPr="00671F0E" w:rsidRDefault="00926BF7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3236FE" w:rsidRPr="00671F0E" w:rsidRDefault="003236FE" w:rsidP="003236FE">
      <w:pPr>
        <w:pStyle w:val="a7"/>
        <w:tabs>
          <w:tab w:val="left" w:pos="5472"/>
        </w:tabs>
        <w:ind w:left="284"/>
        <w:jc w:val="both"/>
        <w:rPr>
          <w:rFonts w:ascii="Times New Roman" w:hAnsi="Times New Roman"/>
          <w:sz w:val="28"/>
          <w:szCs w:val="28"/>
        </w:rPr>
      </w:pPr>
    </w:p>
    <w:p w:rsidR="003236FE" w:rsidRDefault="00ED231A" w:rsidP="00ED231A">
      <w:pPr>
        <w:pStyle w:val="a7"/>
        <w:ind w:lef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sectPr w:rsidR="003236FE" w:rsidSect="00F62D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2" w:right="567" w:bottom="709" w:left="567" w:header="99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225" w:rsidRDefault="00EC1225" w:rsidP="006E6EE9">
      <w:pPr>
        <w:spacing w:after="0" w:line="240" w:lineRule="auto"/>
      </w:pPr>
      <w:r>
        <w:separator/>
      </w:r>
    </w:p>
  </w:endnote>
  <w:endnote w:type="continuationSeparator" w:id="0">
    <w:p w:rsidR="00EC1225" w:rsidRDefault="00EC1225" w:rsidP="006E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D18" w:rsidRDefault="00F62D1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D18" w:rsidRDefault="00F62D1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D18" w:rsidRDefault="00F62D1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225" w:rsidRDefault="00EC1225" w:rsidP="006E6EE9">
      <w:pPr>
        <w:spacing w:after="0" w:line="240" w:lineRule="auto"/>
      </w:pPr>
      <w:r>
        <w:separator/>
      </w:r>
    </w:p>
  </w:footnote>
  <w:footnote w:type="continuationSeparator" w:id="0">
    <w:p w:rsidR="00EC1225" w:rsidRDefault="00EC1225" w:rsidP="006E6EE9">
      <w:pPr>
        <w:spacing w:after="0" w:line="240" w:lineRule="auto"/>
      </w:pPr>
      <w:r>
        <w:continuationSeparator/>
      </w:r>
    </w:p>
  </w:footnote>
  <w:footnote w:id="1">
    <w:p w:rsidR="003F7537" w:rsidRDefault="003F7537" w:rsidP="003F7537">
      <w:pPr>
        <w:pStyle w:val="ac"/>
        <w:jc w:val="both"/>
      </w:pPr>
      <w:r>
        <w:rPr>
          <w:rStyle w:val="ab"/>
        </w:rPr>
        <w:footnoteRef/>
      </w:r>
      <w:r>
        <w:t xml:space="preserve"> </w:t>
      </w:r>
      <w:r>
        <w:rPr>
          <w:szCs w:val="28"/>
        </w:rPr>
        <w:t>П</w:t>
      </w:r>
      <w:r w:rsidRPr="00E02164">
        <w:rPr>
          <w:szCs w:val="28"/>
        </w:rPr>
        <w:t>рименяется терминология</w:t>
      </w:r>
      <w:r w:rsidRPr="00E5269D">
        <w:rPr>
          <w:szCs w:val="28"/>
        </w:rPr>
        <w:t>, соответс</w:t>
      </w:r>
      <w:r>
        <w:rPr>
          <w:szCs w:val="28"/>
        </w:rPr>
        <w:t>т</w:t>
      </w:r>
      <w:r w:rsidRPr="00E5269D">
        <w:rPr>
          <w:szCs w:val="28"/>
        </w:rPr>
        <w:t>вующая основному документу, определяющему предмет торгов, котор</w:t>
      </w:r>
      <w:r>
        <w:rPr>
          <w:szCs w:val="28"/>
        </w:rPr>
        <w:t>ым</w:t>
      </w:r>
      <w:r w:rsidRPr="00E5269D">
        <w:rPr>
          <w:szCs w:val="28"/>
        </w:rPr>
        <w:t xml:space="preserve"> является схема размещения нестационарных торговых объектов </w:t>
      </w:r>
      <w:r w:rsidR="00F62D18">
        <w:rPr>
          <w:szCs w:val="28"/>
        </w:rPr>
        <w:br/>
      </w:r>
      <w:r w:rsidRPr="00E5269D">
        <w:rPr>
          <w:szCs w:val="28"/>
        </w:rPr>
        <w:t xml:space="preserve">на территории муниципального </w:t>
      </w:r>
      <w:r>
        <w:rPr>
          <w:szCs w:val="28"/>
        </w:rPr>
        <w:t>образования "Город Архангельск"</w:t>
      </w:r>
      <w:r w:rsidRPr="00E5269D">
        <w:rPr>
          <w:szCs w:val="28"/>
        </w:rPr>
        <w:t xml:space="preserve">, утвержденная </w:t>
      </w:r>
      <w:r>
        <w:rPr>
          <w:szCs w:val="28"/>
        </w:rPr>
        <w:t xml:space="preserve"> </w:t>
      </w:r>
      <w:r w:rsidRPr="00E5269D">
        <w:rPr>
          <w:szCs w:val="28"/>
        </w:rPr>
        <w:t xml:space="preserve">постановлением </w:t>
      </w:r>
      <w:r>
        <w:rPr>
          <w:szCs w:val="28"/>
        </w:rPr>
        <w:t xml:space="preserve"> </w:t>
      </w:r>
      <w:r w:rsidRPr="00E5269D">
        <w:rPr>
          <w:szCs w:val="28"/>
        </w:rPr>
        <w:t xml:space="preserve">мэрии </w:t>
      </w:r>
      <w:r>
        <w:rPr>
          <w:szCs w:val="28"/>
        </w:rPr>
        <w:t xml:space="preserve"> </w:t>
      </w:r>
      <w:r w:rsidRPr="00E5269D">
        <w:rPr>
          <w:szCs w:val="28"/>
        </w:rPr>
        <w:t xml:space="preserve">города </w:t>
      </w:r>
      <w:r>
        <w:rPr>
          <w:szCs w:val="28"/>
        </w:rPr>
        <w:t xml:space="preserve"> </w:t>
      </w:r>
      <w:r w:rsidRPr="00E5269D">
        <w:rPr>
          <w:szCs w:val="28"/>
        </w:rPr>
        <w:t xml:space="preserve">Архангельска </w:t>
      </w:r>
      <w:r>
        <w:rPr>
          <w:szCs w:val="28"/>
        </w:rPr>
        <w:t xml:space="preserve"> </w:t>
      </w:r>
      <w:r w:rsidRPr="00E5269D">
        <w:rPr>
          <w:szCs w:val="28"/>
        </w:rPr>
        <w:t>от 2 июля 2012 года № 178</w:t>
      </w:r>
      <w:r>
        <w:rPr>
          <w:szCs w:val="2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D18" w:rsidRDefault="00F62D1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5356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6"/>
        <w:szCs w:val="6"/>
      </w:rPr>
    </w:sdtEndPr>
    <w:sdtContent>
      <w:p w:rsidR="006E6EE9" w:rsidRPr="006E6EE9" w:rsidRDefault="006E6EE9">
        <w:pPr>
          <w:pStyle w:val="a4"/>
          <w:jc w:val="center"/>
          <w:rPr>
            <w:rFonts w:ascii="Times New Roman" w:hAnsi="Times New Roman" w:cs="Times New Roman"/>
          </w:rPr>
        </w:pPr>
        <w:r w:rsidRPr="006E6EE9">
          <w:rPr>
            <w:rFonts w:ascii="Times New Roman" w:hAnsi="Times New Roman" w:cs="Times New Roman"/>
          </w:rPr>
          <w:fldChar w:fldCharType="begin"/>
        </w:r>
        <w:r w:rsidRPr="006E6EE9">
          <w:rPr>
            <w:rFonts w:ascii="Times New Roman" w:hAnsi="Times New Roman" w:cs="Times New Roman"/>
          </w:rPr>
          <w:instrText>PAGE   \* MERGEFORMAT</w:instrText>
        </w:r>
        <w:r w:rsidRPr="006E6EE9">
          <w:rPr>
            <w:rFonts w:ascii="Times New Roman" w:hAnsi="Times New Roman" w:cs="Times New Roman"/>
          </w:rPr>
          <w:fldChar w:fldCharType="separate"/>
        </w:r>
        <w:r w:rsidR="00455672">
          <w:rPr>
            <w:rFonts w:ascii="Times New Roman" w:hAnsi="Times New Roman" w:cs="Times New Roman"/>
            <w:noProof/>
          </w:rPr>
          <w:t>3</w:t>
        </w:r>
        <w:r w:rsidRPr="006E6EE9">
          <w:rPr>
            <w:rFonts w:ascii="Times New Roman" w:hAnsi="Times New Roman" w:cs="Times New Roman"/>
          </w:rPr>
          <w:fldChar w:fldCharType="end"/>
        </w:r>
      </w:p>
      <w:p w:rsidR="006E6EE9" w:rsidRDefault="006E6EE9">
        <w:pPr>
          <w:pStyle w:val="a4"/>
          <w:jc w:val="center"/>
        </w:pPr>
      </w:p>
      <w:tbl>
        <w:tblPr>
          <w:tblW w:w="15417" w:type="dxa"/>
          <w:tblInd w:w="3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1423"/>
          <w:gridCol w:w="888"/>
          <w:gridCol w:w="5485"/>
          <w:gridCol w:w="3674"/>
          <w:gridCol w:w="1439"/>
          <w:gridCol w:w="1356"/>
          <w:gridCol w:w="1152"/>
        </w:tblGrid>
        <w:tr w:rsidR="006E6EE9" w:rsidRPr="00792E5A" w:rsidTr="007D2E0A">
          <w:trPr>
            <w:trHeight w:val="270"/>
          </w:trPr>
          <w:tc>
            <w:tcPr>
              <w:tcW w:w="1423" w:type="dxa"/>
              <w:shd w:val="clear" w:color="auto" w:fill="auto"/>
              <w:vAlign w:val="center"/>
              <w:hideMark/>
            </w:tcPr>
            <w:p w:rsidR="006E6EE9" w:rsidRPr="00792E5A" w:rsidRDefault="006E6EE9" w:rsidP="007D2E0A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</w:pPr>
              <w:r w:rsidRPr="00792E5A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  <w:t>1</w:t>
              </w:r>
            </w:p>
          </w:tc>
          <w:tc>
            <w:tcPr>
              <w:tcW w:w="888" w:type="dxa"/>
              <w:shd w:val="clear" w:color="auto" w:fill="auto"/>
              <w:vAlign w:val="center"/>
              <w:hideMark/>
            </w:tcPr>
            <w:p w:rsidR="006E6EE9" w:rsidRPr="00792E5A" w:rsidRDefault="006E6EE9" w:rsidP="007D2E0A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</w:pPr>
              <w:r w:rsidRPr="00792E5A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  <w:t>2</w:t>
              </w:r>
            </w:p>
          </w:tc>
          <w:tc>
            <w:tcPr>
              <w:tcW w:w="5485" w:type="dxa"/>
              <w:shd w:val="clear" w:color="auto" w:fill="auto"/>
              <w:vAlign w:val="center"/>
              <w:hideMark/>
            </w:tcPr>
            <w:p w:rsidR="006E6EE9" w:rsidRPr="00792E5A" w:rsidRDefault="006E6EE9" w:rsidP="007D2E0A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</w:pPr>
              <w:r w:rsidRPr="00792E5A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  <w:t>3</w:t>
              </w:r>
            </w:p>
          </w:tc>
          <w:tc>
            <w:tcPr>
              <w:tcW w:w="3674" w:type="dxa"/>
              <w:shd w:val="clear" w:color="auto" w:fill="auto"/>
              <w:vAlign w:val="center"/>
              <w:hideMark/>
            </w:tcPr>
            <w:p w:rsidR="006E6EE9" w:rsidRPr="00792E5A" w:rsidRDefault="006E6EE9" w:rsidP="007D2E0A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</w:pPr>
              <w:r w:rsidRPr="00792E5A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4</w:t>
              </w:r>
            </w:p>
          </w:tc>
          <w:tc>
            <w:tcPr>
              <w:tcW w:w="1439" w:type="dxa"/>
              <w:shd w:val="clear" w:color="auto" w:fill="auto"/>
              <w:vAlign w:val="center"/>
              <w:hideMark/>
            </w:tcPr>
            <w:p w:rsidR="006E6EE9" w:rsidRPr="00792E5A" w:rsidRDefault="006E6EE9" w:rsidP="007D2E0A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</w:pPr>
              <w:r w:rsidRPr="00792E5A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5</w:t>
              </w:r>
            </w:p>
          </w:tc>
          <w:tc>
            <w:tcPr>
              <w:tcW w:w="1356" w:type="dxa"/>
              <w:shd w:val="clear" w:color="auto" w:fill="auto"/>
              <w:noWrap/>
              <w:vAlign w:val="center"/>
              <w:hideMark/>
            </w:tcPr>
            <w:p w:rsidR="006E6EE9" w:rsidRPr="00792E5A" w:rsidRDefault="006E6EE9" w:rsidP="007D2E0A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</w:pPr>
              <w:r w:rsidRPr="00792E5A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6</w:t>
              </w:r>
            </w:p>
          </w:tc>
          <w:tc>
            <w:tcPr>
              <w:tcW w:w="1152" w:type="dxa"/>
              <w:shd w:val="clear" w:color="auto" w:fill="auto"/>
              <w:noWrap/>
              <w:vAlign w:val="center"/>
              <w:hideMark/>
            </w:tcPr>
            <w:p w:rsidR="006E6EE9" w:rsidRPr="00792E5A" w:rsidRDefault="006E6EE9" w:rsidP="007D2E0A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</w:pPr>
              <w:r w:rsidRPr="00792E5A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7</w:t>
              </w:r>
            </w:p>
          </w:tc>
        </w:tr>
      </w:tbl>
      <w:p w:rsidR="006E6EE9" w:rsidRPr="006E6EE9" w:rsidRDefault="00EC1225" w:rsidP="006E6EE9">
        <w:pPr>
          <w:pStyle w:val="a4"/>
          <w:rPr>
            <w:rFonts w:ascii="Times New Roman" w:hAnsi="Times New Roman" w:cs="Times New Roman"/>
            <w:sz w:val="6"/>
            <w:szCs w:val="6"/>
          </w:rPr>
        </w:pPr>
      </w:p>
    </w:sdtContent>
  </w:sdt>
  <w:p w:rsidR="006E6EE9" w:rsidRPr="006E6EE9" w:rsidRDefault="006E6EE9">
    <w:pPr>
      <w:pStyle w:val="a4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D18" w:rsidRDefault="00F62D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EE9"/>
    <w:rsid w:val="0005748C"/>
    <w:rsid w:val="0009097E"/>
    <w:rsid w:val="000E1B52"/>
    <w:rsid w:val="000F208B"/>
    <w:rsid w:val="00115DC9"/>
    <w:rsid w:val="00190BDE"/>
    <w:rsid w:val="00197104"/>
    <w:rsid w:val="001C4161"/>
    <w:rsid w:val="002B21E1"/>
    <w:rsid w:val="002D1C5D"/>
    <w:rsid w:val="002D6570"/>
    <w:rsid w:val="003236FE"/>
    <w:rsid w:val="003340EF"/>
    <w:rsid w:val="00371EA4"/>
    <w:rsid w:val="003F7537"/>
    <w:rsid w:val="00455672"/>
    <w:rsid w:val="004C57F2"/>
    <w:rsid w:val="00550571"/>
    <w:rsid w:val="0056555E"/>
    <w:rsid w:val="005910D7"/>
    <w:rsid w:val="005C1CDD"/>
    <w:rsid w:val="005F1501"/>
    <w:rsid w:val="006556E4"/>
    <w:rsid w:val="00671F0E"/>
    <w:rsid w:val="00690776"/>
    <w:rsid w:val="006A06E7"/>
    <w:rsid w:val="006B0002"/>
    <w:rsid w:val="006E6EE9"/>
    <w:rsid w:val="00706FED"/>
    <w:rsid w:val="007173E8"/>
    <w:rsid w:val="0079445A"/>
    <w:rsid w:val="007A5FB5"/>
    <w:rsid w:val="00801402"/>
    <w:rsid w:val="00852059"/>
    <w:rsid w:val="00926BF7"/>
    <w:rsid w:val="009C29F3"/>
    <w:rsid w:val="00A4621B"/>
    <w:rsid w:val="00A67A29"/>
    <w:rsid w:val="00A70C10"/>
    <w:rsid w:val="00B96AEE"/>
    <w:rsid w:val="00BB03AA"/>
    <w:rsid w:val="00C21B18"/>
    <w:rsid w:val="00C25103"/>
    <w:rsid w:val="00C87D7E"/>
    <w:rsid w:val="00CF3CEB"/>
    <w:rsid w:val="00D407DD"/>
    <w:rsid w:val="00D85D03"/>
    <w:rsid w:val="00D87672"/>
    <w:rsid w:val="00E4040D"/>
    <w:rsid w:val="00E92D1A"/>
    <w:rsid w:val="00EB5910"/>
    <w:rsid w:val="00EC1225"/>
    <w:rsid w:val="00ED231A"/>
    <w:rsid w:val="00EF3F65"/>
    <w:rsid w:val="00F1230E"/>
    <w:rsid w:val="00F30363"/>
    <w:rsid w:val="00F6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E9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styleId="a7">
    <w:name w:val="Plain Text"/>
    <w:basedOn w:val="a"/>
    <w:link w:val="a8"/>
    <w:rsid w:val="006E6E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E6EE9"/>
    <w:rPr>
      <w:rFonts w:ascii="Courier New" w:hAnsi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E6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6EE9"/>
    <w:rPr>
      <w:rFonts w:asciiTheme="minorHAnsi" w:eastAsiaTheme="minorHAnsi" w:hAnsiTheme="minorHAnsi" w:cstheme="minorBidi"/>
      <w:sz w:val="22"/>
      <w:szCs w:val="22"/>
    </w:rPr>
  </w:style>
  <w:style w:type="character" w:styleId="ab">
    <w:name w:val="footnote reference"/>
    <w:basedOn w:val="a0"/>
    <w:uiPriority w:val="99"/>
    <w:semiHidden/>
    <w:unhideWhenUsed/>
    <w:rsid w:val="00CF3CEB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3F7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3F7537"/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E9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styleId="a7">
    <w:name w:val="Plain Text"/>
    <w:basedOn w:val="a"/>
    <w:link w:val="a8"/>
    <w:rsid w:val="006E6E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E6EE9"/>
    <w:rPr>
      <w:rFonts w:ascii="Courier New" w:hAnsi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E6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6EE9"/>
    <w:rPr>
      <w:rFonts w:asciiTheme="minorHAnsi" w:eastAsiaTheme="minorHAnsi" w:hAnsiTheme="minorHAnsi" w:cstheme="minorBidi"/>
      <w:sz w:val="22"/>
      <w:szCs w:val="22"/>
    </w:rPr>
  </w:style>
  <w:style w:type="character" w:styleId="ab">
    <w:name w:val="footnote reference"/>
    <w:basedOn w:val="a0"/>
    <w:uiPriority w:val="99"/>
    <w:semiHidden/>
    <w:unhideWhenUsed/>
    <w:rsid w:val="00CF3CEB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3F7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3F7537"/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5</cp:revision>
  <cp:lastPrinted>2021-05-31T12:02:00Z</cp:lastPrinted>
  <dcterms:created xsi:type="dcterms:W3CDTF">2023-05-31T13:18:00Z</dcterms:created>
  <dcterms:modified xsi:type="dcterms:W3CDTF">2023-06-01T06:10:00Z</dcterms:modified>
</cp:coreProperties>
</file>